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FBA5" w14:textId="498DEC37" w:rsidR="009F3BB5" w:rsidRPr="009F3BB5" w:rsidRDefault="00410C62" w:rsidP="009F3BB5">
      <w:pPr>
        <w:pStyle w:val="NoSpacing"/>
        <w:jc w:val="center"/>
        <w:rPr>
          <w:rFonts w:ascii="Bernard MT Condensed" w:hAnsi="Bernard MT Condensed" w:cs="Times"/>
          <w:sz w:val="36"/>
          <w:szCs w:val="36"/>
        </w:rPr>
      </w:pPr>
      <w:r>
        <w:rPr>
          <w:rFonts w:ascii="Helvetica" w:hAnsi="Helvetica" w:cs="Helvetica"/>
          <w:noProof/>
        </w:rPr>
        <w:drawing>
          <wp:anchor distT="0" distB="0" distL="114300" distR="114300" simplePos="0" relativeHeight="251659264" behindDoc="0" locked="0" layoutInCell="1" allowOverlap="1" wp14:anchorId="742BDE87" wp14:editId="64ABC6DB">
            <wp:simplePos x="0" y="0"/>
            <wp:positionH relativeFrom="column">
              <wp:posOffset>6057900</wp:posOffset>
            </wp:positionH>
            <wp:positionV relativeFrom="paragraph">
              <wp:posOffset>228600</wp:posOffset>
            </wp:positionV>
            <wp:extent cx="969010" cy="1143000"/>
            <wp:effectExtent l="0" t="0" r="0" b="0"/>
            <wp:wrapTight wrapText="bothSides">
              <wp:wrapPolygon edited="0">
                <wp:start x="0" y="0"/>
                <wp:lineTo x="0" y="21120"/>
                <wp:lineTo x="20949" y="21120"/>
                <wp:lineTo x="209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BB5" w:rsidRPr="009F3BB5">
        <w:rPr>
          <w:rFonts w:ascii="Bernard MT Condensed" w:hAnsi="Bernard MT Condensed"/>
          <w:sz w:val="36"/>
          <w:szCs w:val="36"/>
        </w:rPr>
        <w:t>Franklin Roosevelt’s first inaugural address, 1933</w:t>
      </w:r>
    </w:p>
    <w:p w14:paraId="6F4294D9" w14:textId="26301BA6"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This great Nation will endure, as it has endured, will revive and will prosper.</w:t>
      </w:r>
    </w:p>
    <w:p w14:paraId="6855339B" w14:textId="2C372AD1"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So, first of all, let me assert my firm belief that the only thing</w:t>
      </w:r>
      <w:r w:rsidR="000E59C5">
        <w:rPr>
          <w:rFonts w:ascii="Arial Narrow" w:hAnsi="Arial Narrow"/>
          <w:sz w:val="22"/>
          <w:szCs w:val="22"/>
        </w:rPr>
        <w:t xml:space="preserve"> we have to fear is fear itself—</w:t>
      </w:r>
      <w:r w:rsidRPr="009F3BB5">
        <w:rPr>
          <w:rFonts w:ascii="Arial Narrow" w:hAnsi="Arial Narrow"/>
          <w:sz w:val="22"/>
          <w:szCs w:val="22"/>
        </w:rPr>
        <w:t xml:space="preserve">nameless, unreasoning, unjustified </w:t>
      </w:r>
      <w:proofErr w:type="gramStart"/>
      <w:r w:rsidRPr="009F3BB5">
        <w:rPr>
          <w:rFonts w:ascii="Arial Narrow" w:hAnsi="Arial Narrow"/>
          <w:sz w:val="22"/>
          <w:szCs w:val="22"/>
        </w:rPr>
        <w:t>terror which</w:t>
      </w:r>
      <w:proofErr w:type="gramEnd"/>
      <w:r w:rsidRPr="009F3BB5">
        <w:rPr>
          <w:rFonts w:ascii="Arial Narrow" w:hAnsi="Arial Narrow"/>
          <w:sz w:val="22"/>
          <w:szCs w:val="22"/>
        </w:rPr>
        <w:t xml:space="preserve"> paralyzes needed efforts to convert retreat into advance. In every dark hour of our national life, a leadership of frankness and of vigor has met with that understanding and support of the people </w:t>
      </w:r>
      <w:r w:rsidRPr="009F3BB5">
        <w:rPr>
          <w:rFonts w:ascii="Arial Narrow" w:hAnsi="Arial Narrow"/>
          <w:sz w:val="22"/>
          <w:szCs w:val="22"/>
        </w:rPr>
        <w:t>themselves, which</w:t>
      </w:r>
      <w:r w:rsidRPr="009F3BB5">
        <w:rPr>
          <w:rFonts w:ascii="Arial Narrow" w:hAnsi="Arial Narrow"/>
          <w:sz w:val="22"/>
          <w:szCs w:val="22"/>
        </w:rPr>
        <w:t xml:space="preserve"> is essential to victory. And I am convinced that you will again give that support to leadership in these critical days.</w:t>
      </w:r>
    </w:p>
    <w:p w14:paraId="27A9A08B" w14:textId="74E9C50D"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In such a spirit on my part and on yours we face our common difficulties. They concern, thank God, only material things. Values have shrunk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and the savings of many years in thousands of families are gone. More important, a host of unemployed citizens face the grim problem of existence, and an equally great number toil with little return. Only a foolish optimist can deny the dark realities of the moment.</w:t>
      </w:r>
    </w:p>
    <w:p w14:paraId="3180C92B" w14:textId="3D3FF214"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 xml:space="preserve">And yet our distress comes from no failure of substance. We are stricken by no plague of locusts. Compared with the </w:t>
      </w:r>
      <w:proofErr w:type="gramStart"/>
      <w:r w:rsidRPr="009F3BB5">
        <w:rPr>
          <w:rFonts w:ascii="Arial Narrow" w:hAnsi="Arial Narrow"/>
          <w:sz w:val="22"/>
          <w:szCs w:val="22"/>
        </w:rPr>
        <w:t>perils which</w:t>
      </w:r>
      <w:proofErr w:type="gramEnd"/>
      <w:r w:rsidRPr="009F3BB5">
        <w:rPr>
          <w:rFonts w:ascii="Arial Narrow" w:hAnsi="Arial Narrow"/>
          <w:sz w:val="22"/>
          <w:szCs w:val="22"/>
        </w:rPr>
        <w:t xml:space="preserve"> our forefathers conquered, because they believed and were not afraid, we have still much to be thankful for. Nature still offers her bounty and human efforts have multiplied it. Plenty is at our doorstep, but a generous use of it languishes in the very sight of the supply</w:t>
      </w:r>
      <w:r w:rsidR="000E59C5">
        <w:rPr>
          <w:rFonts w:ascii="Arial Narrow" w:hAnsi="Arial Narrow"/>
          <w:sz w:val="22"/>
          <w:szCs w:val="22"/>
        </w:rPr>
        <w:t>…</w:t>
      </w:r>
      <w:bookmarkStart w:id="0" w:name="_GoBack"/>
      <w:bookmarkEnd w:id="0"/>
    </w:p>
    <w:p w14:paraId="34B233D7" w14:textId="77777777"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 xml:space="preserve">Yes, the </w:t>
      </w:r>
      <w:proofErr w:type="gramStart"/>
      <w:r w:rsidRPr="009F3BB5">
        <w:rPr>
          <w:rFonts w:ascii="Arial Narrow" w:hAnsi="Arial Narrow"/>
          <w:sz w:val="22"/>
          <w:szCs w:val="22"/>
        </w:rPr>
        <w:t>money changers</w:t>
      </w:r>
      <w:proofErr w:type="gramEnd"/>
      <w:r w:rsidRPr="009F3BB5">
        <w:rPr>
          <w:rFonts w:ascii="Arial Narrow" w:hAnsi="Arial Narrow"/>
          <w:sz w:val="22"/>
          <w:szCs w:val="22"/>
        </w:rPr>
        <w:t xml:space="preserve"> have fled from their high seats in the temple of our civilization. We may now restore that temple to the ancient truths. The measure of that restoration lies in the extent to which we apply social values more noble than mere monetary profit.</w:t>
      </w:r>
    </w:p>
    <w:p w14:paraId="337B81F1" w14:textId="77777777"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Happiness lies not in the mere possession of money; it lies in the joy of achievement, in the thrill of creative effort. The joy, the moral stimulation of work no longer must be forgotten in the mad chase of evanescent profits. These dark days, my friends, will be worth all they cost us if they teach us that our true destiny is not to be ministered unto but to minister to ourselves, to our fellow men.</w:t>
      </w:r>
    </w:p>
    <w:p w14:paraId="2434D54A" w14:textId="77777777" w:rsidR="009F3BB5" w:rsidRDefault="009F3BB5" w:rsidP="009F3BB5">
      <w:pPr>
        <w:pStyle w:val="NoSpacing"/>
        <w:rPr>
          <w:rFonts w:ascii="Arial Narrow" w:hAnsi="Arial Narrow"/>
          <w:sz w:val="22"/>
          <w:szCs w:val="22"/>
        </w:rPr>
      </w:pPr>
    </w:p>
    <w:p w14:paraId="19E75073" w14:textId="77777777" w:rsidR="009F3BB5" w:rsidRDefault="009F3BB5" w:rsidP="009F3BB5">
      <w:pPr>
        <w:pStyle w:val="NoSpacing"/>
        <w:rPr>
          <w:rFonts w:ascii="Arial Narrow" w:hAnsi="Arial Narrow"/>
          <w:sz w:val="22"/>
          <w:szCs w:val="22"/>
        </w:rPr>
      </w:pPr>
    </w:p>
    <w:p w14:paraId="5361B254" w14:textId="77777777" w:rsidR="008551C9" w:rsidRDefault="009F3BB5" w:rsidP="009F3BB5">
      <w:pPr>
        <w:pStyle w:val="NoSpacing"/>
        <w:jc w:val="center"/>
        <w:rPr>
          <w:rFonts w:ascii="Bernard MT Condensed" w:hAnsi="Bernard MT Condensed"/>
          <w:sz w:val="36"/>
          <w:szCs w:val="36"/>
        </w:rPr>
      </w:pPr>
      <w:r w:rsidRPr="009F3BB5">
        <w:rPr>
          <w:rFonts w:ascii="Bernard MT Condensed" w:hAnsi="Bernard MT Condensed"/>
          <w:sz w:val="36"/>
          <w:szCs w:val="36"/>
        </w:rPr>
        <w:t>Herbert Hoover</w:t>
      </w:r>
      <w:r>
        <w:rPr>
          <w:rFonts w:ascii="Bernard MT Condensed" w:hAnsi="Bernard MT Condensed"/>
          <w:sz w:val="36"/>
          <w:szCs w:val="36"/>
        </w:rPr>
        <w:t>’</w:t>
      </w:r>
      <w:r w:rsidRPr="009F3BB5">
        <w:rPr>
          <w:rFonts w:ascii="Bernard MT Condensed" w:hAnsi="Bernard MT Condensed"/>
          <w:sz w:val="36"/>
          <w:szCs w:val="36"/>
        </w:rPr>
        <w:t xml:space="preserve">s acceptance speech for the </w:t>
      </w:r>
    </w:p>
    <w:p w14:paraId="5A061A13" w14:textId="6603121C" w:rsidR="009F3BB5" w:rsidRPr="009F3BB5" w:rsidRDefault="009F3BB5" w:rsidP="009F3BB5">
      <w:pPr>
        <w:pStyle w:val="NoSpacing"/>
        <w:jc w:val="center"/>
        <w:rPr>
          <w:rFonts w:ascii="Bernard MT Condensed" w:hAnsi="Bernard MT Condensed" w:cs="Times"/>
          <w:sz w:val="36"/>
          <w:szCs w:val="36"/>
        </w:rPr>
      </w:pPr>
      <w:r w:rsidRPr="009F3BB5">
        <w:rPr>
          <w:rFonts w:ascii="Bernard MT Condensed" w:hAnsi="Bernard MT Condensed"/>
          <w:sz w:val="36"/>
          <w:szCs w:val="36"/>
        </w:rPr>
        <w:t>Republican nomin</w:t>
      </w:r>
      <w:r w:rsidRPr="009F3BB5">
        <w:rPr>
          <w:rFonts w:ascii="Bernard MT Condensed" w:hAnsi="Bernard MT Condensed"/>
          <w:sz w:val="36"/>
          <w:szCs w:val="36"/>
        </w:rPr>
        <w:t>ation to the presidency in 1932</w:t>
      </w:r>
    </w:p>
    <w:p w14:paraId="372343FD" w14:textId="5A574314" w:rsidR="009F3BB5" w:rsidRPr="009F3BB5" w:rsidRDefault="00410C62" w:rsidP="009F3BB5">
      <w:pPr>
        <w:pStyle w:val="NoSpacing"/>
        <w:rPr>
          <w:rFonts w:ascii="Arial Narrow" w:hAnsi="Arial Narrow" w:cs="Times"/>
          <w:sz w:val="22"/>
          <w:szCs w:val="22"/>
        </w:rPr>
      </w:pPr>
      <w:r>
        <w:rPr>
          <w:rFonts w:ascii="Helvetica" w:hAnsi="Helvetica" w:cs="Helvetica"/>
          <w:noProof/>
        </w:rPr>
        <w:drawing>
          <wp:anchor distT="0" distB="0" distL="114300" distR="114300" simplePos="0" relativeHeight="251658240" behindDoc="0" locked="0" layoutInCell="1" allowOverlap="1" wp14:anchorId="7B6374C4" wp14:editId="60B53D84">
            <wp:simplePos x="0" y="0"/>
            <wp:positionH relativeFrom="column">
              <wp:posOffset>6172200</wp:posOffset>
            </wp:positionH>
            <wp:positionV relativeFrom="paragraph">
              <wp:posOffset>345440</wp:posOffset>
            </wp:positionV>
            <wp:extent cx="931545" cy="1117600"/>
            <wp:effectExtent l="0" t="0" r="8255" b="0"/>
            <wp:wrapTight wrapText="bothSides">
              <wp:wrapPolygon edited="0">
                <wp:start x="0" y="0"/>
                <wp:lineTo x="0" y="21109"/>
                <wp:lineTo x="21202" y="21109"/>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54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BB5" w:rsidRPr="009F3BB5">
        <w:rPr>
          <w:rFonts w:ascii="Arial Narrow" w:hAnsi="Arial Narrow"/>
          <w:sz w:val="22"/>
          <w:szCs w:val="22"/>
        </w:rPr>
        <w:t>If it shall appear that while I have had the honor of the Presidency I have contributed the part required from this high office to bringing the Republic through this dark night, and if in my administration we shall see the break of dawn to a better day, I shall have done my part in the world. No man can have a greater honor than that.</w:t>
      </w:r>
    </w:p>
    <w:p w14:paraId="5EF408C4" w14:textId="77777777"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 xml:space="preserve">I have but one desire: that is, to see my country again on the road to </w:t>
      </w:r>
      <w:proofErr w:type="gramStart"/>
      <w:r w:rsidRPr="009F3BB5">
        <w:rPr>
          <w:rFonts w:ascii="Arial Narrow" w:hAnsi="Arial Narrow"/>
          <w:sz w:val="22"/>
          <w:szCs w:val="22"/>
        </w:rPr>
        <w:t>prosperity which shall be more sane and lasting through the lesson of experience, to see the principles and ideals of the American people</w:t>
      </w:r>
      <w:proofErr w:type="gramEnd"/>
      <w:r w:rsidRPr="009F3BB5">
        <w:rPr>
          <w:rFonts w:ascii="Arial Narrow" w:hAnsi="Arial Narrow"/>
          <w:sz w:val="22"/>
          <w:szCs w:val="22"/>
        </w:rPr>
        <w:t xml:space="preserve"> perpetuated.</w:t>
      </w:r>
    </w:p>
    <w:p w14:paraId="53012876" w14:textId="77777777" w:rsidR="009F3BB5" w:rsidRPr="009F3BB5" w:rsidRDefault="009F3BB5" w:rsidP="009F3BB5">
      <w:pPr>
        <w:pStyle w:val="NoSpacing"/>
        <w:rPr>
          <w:rFonts w:ascii="Arial Narrow" w:hAnsi="Arial Narrow" w:cs="Times"/>
          <w:sz w:val="22"/>
          <w:szCs w:val="22"/>
        </w:rPr>
      </w:pPr>
      <w:r w:rsidRPr="009F3BB5">
        <w:rPr>
          <w:rFonts w:ascii="Arial Narrow" w:hAnsi="Arial Narrow"/>
          <w:sz w:val="22"/>
          <w:szCs w:val="22"/>
        </w:rPr>
        <w:t xml:space="preserve">I rest the case of the Republican Party on the intelligence and the just discernment of the American people. Should my countrymen again place upon me the responsibilities of this high office, I shall carry forward the work of reconstruction. I shall hope long before another four years have passed to see the world prosperous and at peace and every American home again in the sunshine of genuine progress and genuine prosperity. I shall seek to maintain untarnished and </w:t>
      </w:r>
      <w:proofErr w:type="spellStart"/>
      <w:r w:rsidRPr="009F3BB5">
        <w:rPr>
          <w:rFonts w:ascii="Arial Narrow" w:hAnsi="Arial Narrow"/>
          <w:sz w:val="22"/>
          <w:szCs w:val="22"/>
        </w:rPr>
        <w:t>unweakened</w:t>
      </w:r>
      <w:proofErr w:type="spellEnd"/>
      <w:r w:rsidRPr="009F3BB5">
        <w:rPr>
          <w:rFonts w:ascii="Arial Narrow" w:hAnsi="Arial Narrow"/>
          <w:sz w:val="22"/>
          <w:szCs w:val="22"/>
        </w:rPr>
        <w:t xml:space="preserve"> those fundamental traditions and principles upon which our nation was founded and upon which it has grown. I shall invite and welcome the help of every man and woman in the preservation of the United States for the happiness of its people. This is my pledge to the nation and to Almighty God.</w:t>
      </w:r>
    </w:p>
    <w:p w14:paraId="6E7A07DD" w14:textId="77777777" w:rsidR="00FA2197" w:rsidRDefault="00FA2197"/>
    <w:sectPr w:rsidR="00FA2197" w:rsidSect="009F3BB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B5"/>
    <w:rsid w:val="000E59C5"/>
    <w:rsid w:val="00410C62"/>
    <w:rsid w:val="00641D9D"/>
    <w:rsid w:val="008551C9"/>
    <w:rsid w:val="009F3BB5"/>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77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B5"/>
  </w:style>
  <w:style w:type="paragraph" w:styleId="BalloonText">
    <w:name w:val="Balloon Text"/>
    <w:basedOn w:val="Normal"/>
    <w:link w:val="BalloonTextChar"/>
    <w:uiPriority w:val="99"/>
    <w:semiHidden/>
    <w:unhideWhenUsed/>
    <w:rsid w:val="00410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B5"/>
  </w:style>
  <w:style w:type="paragraph" w:styleId="BalloonText">
    <w:name w:val="Balloon Text"/>
    <w:basedOn w:val="Normal"/>
    <w:link w:val="BalloonTextChar"/>
    <w:uiPriority w:val="99"/>
    <w:semiHidden/>
    <w:unhideWhenUsed/>
    <w:rsid w:val="00410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570</Words>
  <Characters>3255</Characters>
  <Application>Microsoft Macintosh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Julie Abrahams</cp:lastModifiedBy>
  <cp:revision>6</cp:revision>
  <dcterms:created xsi:type="dcterms:W3CDTF">2013-02-13T02:17:00Z</dcterms:created>
  <dcterms:modified xsi:type="dcterms:W3CDTF">2013-02-13T03:39:00Z</dcterms:modified>
</cp:coreProperties>
</file>